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55D" w:rsidRPr="002017E8" w:rsidRDefault="0093355D" w:rsidP="0093355D">
      <w:pPr>
        <w:framePr w:w="4195" w:h="1741" w:wrap="auto" w:vAnchor="text" w:hAnchor="page" w:x="6835" w:y="-13"/>
        <w:rPr>
          <w:rFonts w:ascii="SL_Times New Roman" w:hAnsi="SL_Times New Roman"/>
          <w:sz w:val="15"/>
        </w:rPr>
      </w:pPr>
    </w:p>
    <w:p w:rsidR="0093355D" w:rsidRPr="005E7151" w:rsidRDefault="0093355D" w:rsidP="0093355D">
      <w:pPr>
        <w:framePr w:w="4195" w:h="1741" w:wrap="auto" w:vAnchor="text" w:hAnchor="page" w:x="6835" w:y="-13"/>
        <w:jc w:val="center"/>
        <w:rPr>
          <w:rFonts w:ascii="SL_Times New Roman" w:hAnsi="SL_Times New Roman"/>
          <w:szCs w:val="24"/>
        </w:rPr>
      </w:pPr>
      <w:r w:rsidRPr="005E7151">
        <w:rPr>
          <w:rFonts w:ascii="Times New Roman" w:hAnsi="Times New Roman"/>
          <w:szCs w:val="24"/>
        </w:rPr>
        <w:t>ДӘYЛӘТ</w:t>
      </w:r>
      <w:r w:rsidRPr="005E7151">
        <w:rPr>
          <w:rFonts w:ascii="SL_Times New Roman" w:hAnsi="SL_Times New Roman"/>
          <w:szCs w:val="24"/>
        </w:rPr>
        <w:t xml:space="preserve"> БЮДЖЕТ УЧРЕЖДЕНИЕСЕ </w:t>
      </w:r>
    </w:p>
    <w:p w:rsidR="0093355D" w:rsidRPr="005E7151" w:rsidRDefault="0093355D" w:rsidP="0093355D">
      <w:pPr>
        <w:framePr w:w="4195" w:h="1741" w:wrap="auto" w:vAnchor="text" w:hAnchor="page" w:x="6835" w:y="-13"/>
        <w:jc w:val="center"/>
        <w:rPr>
          <w:rFonts w:ascii="SL_Times New Roman" w:hAnsi="SL_Times New Roman"/>
          <w:szCs w:val="24"/>
        </w:rPr>
      </w:pPr>
      <w:r w:rsidRPr="005E7151">
        <w:rPr>
          <w:rFonts w:ascii="SL_Times New Roman" w:hAnsi="SL_Times New Roman"/>
          <w:szCs w:val="24"/>
        </w:rPr>
        <w:t xml:space="preserve">«ТАТАРСТАН РЕСПУБЛИКАСЫ </w:t>
      </w:r>
    </w:p>
    <w:p w:rsidR="0093355D" w:rsidRPr="005E7151" w:rsidRDefault="0093355D" w:rsidP="0093355D">
      <w:pPr>
        <w:framePr w:w="4195" w:h="1741" w:wrap="auto" w:vAnchor="text" w:hAnchor="page" w:x="6835" w:y="-13"/>
        <w:jc w:val="center"/>
        <w:rPr>
          <w:rFonts w:ascii="SL_Times New Roman" w:hAnsi="SL_Times New Roman"/>
          <w:szCs w:val="24"/>
        </w:rPr>
      </w:pPr>
      <w:r w:rsidRPr="005E7151">
        <w:rPr>
          <w:rFonts w:ascii="Times New Roman" w:hAnsi="Times New Roman"/>
          <w:szCs w:val="24"/>
        </w:rPr>
        <w:t>ДӘYЛӘТ</w:t>
      </w:r>
      <w:r w:rsidRPr="005E7151">
        <w:rPr>
          <w:rFonts w:ascii="SL_Times New Roman" w:hAnsi="SL_Times New Roman"/>
          <w:szCs w:val="24"/>
        </w:rPr>
        <w:t xml:space="preserve"> АРХИВЫ»</w:t>
      </w:r>
    </w:p>
    <w:p w:rsidR="0093355D" w:rsidRPr="005E7151" w:rsidRDefault="0093355D" w:rsidP="0093355D">
      <w:pPr>
        <w:framePr w:w="4195" w:h="1741" w:wrap="auto" w:vAnchor="text" w:hAnchor="page" w:x="6835" w:y="-13"/>
        <w:jc w:val="center"/>
        <w:rPr>
          <w:rFonts w:ascii="SL_Times New Roman" w:hAnsi="SL_Times New Roman"/>
          <w:b/>
          <w:szCs w:val="24"/>
        </w:rPr>
      </w:pPr>
    </w:p>
    <w:p w:rsidR="0093355D" w:rsidRDefault="0093355D" w:rsidP="0093355D">
      <w:pPr>
        <w:framePr w:w="4195" w:h="1741" w:wrap="auto" w:vAnchor="text" w:hAnchor="page" w:x="6835" w:y="-13"/>
        <w:jc w:val="center"/>
        <w:rPr>
          <w:rFonts w:ascii="Times New Roman" w:hAnsi="Times New Roman" w:cs="Arial"/>
          <w:sz w:val="16"/>
          <w:szCs w:val="16"/>
        </w:rPr>
      </w:pPr>
    </w:p>
    <w:p w:rsidR="0093355D" w:rsidRPr="005E7151" w:rsidRDefault="0093355D" w:rsidP="0093355D">
      <w:pPr>
        <w:framePr w:w="4195" w:h="1741" w:wrap="auto" w:vAnchor="text" w:hAnchor="page" w:x="6835" w:y="-13"/>
        <w:jc w:val="center"/>
        <w:rPr>
          <w:rFonts w:ascii="Times New Roman" w:hAnsi="Times New Roman" w:cs="Arial"/>
          <w:sz w:val="20"/>
        </w:rPr>
      </w:pPr>
      <w:r w:rsidRPr="005E7151">
        <w:rPr>
          <w:rFonts w:ascii="Times New Roman" w:hAnsi="Times New Roman" w:cs="Arial"/>
          <w:sz w:val="20"/>
        </w:rPr>
        <w:t xml:space="preserve">Кремль </w:t>
      </w:r>
      <w:proofErr w:type="spellStart"/>
      <w:r w:rsidRPr="005E7151">
        <w:rPr>
          <w:rFonts w:ascii="Times New Roman" w:hAnsi="Times New Roman" w:cs="Arial"/>
          <w:sz w:val="20"/>
        </w:rPr>
        <w:t>ур</w:t>
      </w:r>
      <w:proofErr w:type="spellEnd"/>
      <w:r w:rsidRPr="005E7151">
        <w:rPr>
          <w:rFonts w:ascii="Times New Roman" w:hAnsi="Times New Roman" w:cs="Arial"/>
          <w:sz w:val="20"/>
        </w:rPr>
        <w:t xml:space="preserve">., 12/20 </w:t>
      </w:r>
      <w:proofErr w:type="spellStart"/>
      <w:r w:rsidRPr="005E7151">
        <w:rPr>
          <w:rFonts w:ascii="Times New Roman" w:hAnsi="Times New Roman" w:cs="Arial"/>
          <w:sz w:val="20"/>
        </w:rPr>
        <w:t>нчы</w:t>
      </w:r>
      <w:proofErr w:type="spellEnd"/>
      <w:r w:rsidRPr="005E7151">
        <w:rPr>
          <w:rFonts w:ascii="Times New Roman" w:hAnsi="Times New Roman" w:cs="Arial"/>
          <w:sz w:val="20"/>
        </w:rPr>
        <w:t xml:space="preserve"> </w:t>
      </w:r>
      <w:proofErr w:type="spellStart"/>
      <w:r w:rsidRPr="005E7151">
        <w:rPr>
          <w:rFonts w:ascii="Times New Roman" w:hAnsi="Times New Roman" w:cs="Arial"/>
          <w:sz w:val="20"/>
        </w:rPr>
        <w:t>йорт</w:t>
      </w:r>
      <w:proofErr w:type="spellEnd"/>
      <w:r w:rsidRPr="005E7151">
        <w:rPr>
          <w:rFonts w:ascii="Times New Roman" w:hAnsi="Times New Roman" w:cs="Arial"/>
          <w:sz w:val="20"/>
        </w:rPr>
        <w:t xml:space="preserve">, Казан </w:t>
      </w:r>
      <w:proofErr w:type="spellStart"/>
      <w:r w:rsidRPr="005E7151">
        <w:rPr>
          <w:rFonts w:ascii="Times New Roman" w:hAnsi="Times New Roman" w:cs="Arial"/>
          <w:sz w:val="20"/>
        </w:rPr>
        <w:t>ш</w:t>
      </w:r>
      <w:r w:rsidRPr="005E7151">
        <w:rPr>
          <w:rFonts w:ascii="Times New Roman" w:hAnsi="Times New Roman"/>
          <w:sz w:val="20"/>
          <w:shd w:val="clear" w:color="auto" w:fill="FFFFFF"/>
        </w:rPr>
        <w:t>ә</w:t>
      </w:r>
      <w:proofErr w:type="spellEnd"/>
      <w:r w:rsidRPr="005E7151">
        <w:rPr>
          <w:rFonts w:ascii="Times New Roman" w:hAnsi="Times New Roman"/>
          <w:sz w:val="20"/>
          <w:lang w:val="en-US"/>
        </w:rPr>
        <w:t>h</w:t>
      </w:r>
      <w:proofErr w:type="spellStart"/>
      <w:r w:rsidRPr="005E7151">
        <w:rPr>
          <w:rFonts w:ascii="Times New Roman" w:hAnsi="Times New Roman"/>
          <w:sz w:val="20"/>
          <w:shd w:val="clear" w:color="auto" w:fill="FFFFFF"/>
        </w:rPr>
        <w:t>әре</w:t>
      </w:r>
      <w:proofErr w:type="spellEnd"/>
      <w:r w:rsidRPr="005E7151">
        <w:rPr>
          <w:rFonts w:ascii="Times New Roman" w:hAnsi="Times New Roman" w:cs="Arial"/>
          <w:sz w:val="20"/>
        </w:rPr>
        <w:t xml:space="preserve">, </w:t>
      </w:r>
    </w:p>
    <w:p w:rsidR="0093355D" w:rsidRPr="005E7151" w:rsidRDefault="0093355D" w:rsidP="0093355D">
      <w:pPr>
        <w:framePr w:w="4195" w:h="1741" w:wrap="auto" w:vAnchor="text" w:hAnchor="page" w:x="6835" w:y="-13"/>
        <w:jc w:val="center"/>
        <w:rPr>
          <w:rFonts w:ascii="Times New Roman" w:hAnsi="Times New Roman" w:cs="Arial"/>
          <w:sz w:val="20"/>
        </w:rPr>
      </w:pPr>
      <w:r w:rsidRPr="005E7151">
        <w:rPr>
          <w:rFonts w:ascii="Times New Roman" w:hAnsi="Times New Roman" w:cs="Arial"/>
          <w:sz w:val="20"/>
        </w:rPr>
        <w:t>420111</w:t>
      </w:r>
    </w:p>
    <w:p w:rsidR="0093355D" w:rsidRPr="00EF6EF2" w:rsidRDefault="0093355D" w:rsidP="00DB4BA9">
      <w:pPr>
        <w:framePr w:w="4786" w:h="2131" w:wrap="around" w:vAnchor="text" w:hAnchor="page" w:x="301" w:y="-113"/>
        <w:jc w:val="center"/>
        <w:rPr>
          <w:rFonts w:ascii="Times New Roman" w:hAnsi="Times New Roman"/>
          <w:b/>
          <w:sz w:val="16"/>
          <w:szCs w:val="18"/>
        </w:rPr>
      </w:pPr>
    </w:p>
    <w:p w:rsidR="0093355D" w:rsidRPr="005E7151" w:rsidRDefault="0093355D" w:rsidP="00DB4BA9">
      <w:pPr>
        <w:framePr w:w="4786" w:h="2131" w:wrap="around" w:vAnchor="text" w:hAnchor="page" w:x="301" w:y="-113"/>
        <w:jc w:val="center"/>
        <w:rPr>
          <w:rFonts w:ascii="Times New Roman" w:hAnsi="Times New Roman"/>
          <w:szCs w:val="24"/>
        </w:rPr>
      </w:pPr>
      <w:r w:rsidRPr="005E7151">
        <w:rPr>
          <w:rFonts w:ascii="Times New Roman" w:hAnsi="Times New Roman"/>
          <w:szCs w:val="24"/>
        </w:rPr>
        <w:t xml:space="preserve">ГОСУДАРСТВЕННОЕ БЮДЖЕТНОЕ УЧРЕЖДЕНИЕ </w:t>
      </w:r>
    </w:p>
    <w:p w:rsidR="0093355D" w:rsidRPr="005E7151" w:rsidRDefault="0093355D" w:rsidP="00DB4BA9">
      <w:pPr>
        <w:framePr w:w="4786" w:h="2131" w:wrap="around" w:vAnchor="text" w:hAnchor="page" w:x="301" w:y="-113"/>
        <w:jc w:val="center"/>
        <w:rPr>
          <w:rFonts w:ascii="Times New Roman" w:hAnsi="Times New Roman"/>
          <w:szCs w:val="24"/>
        </w:rPr>
      </w:pPr>
      <w:r w:rsidRPr="005E7151">
        <w:rPr>
          <w:rFonts w:ascii="Times New Roman" w:hAnsi="Times New Roman"/>
          <w:szCs w:val="24"/>
        </w:rPr>
        <w:t xml:space="preserve">«ГОСУДАРСТВЕННЫЙ АРХИВ </w:t>
      </w:r>
    </w:p>
    <w:p w:rsidR="0093355D" w:rsidRPr="005E7151" w:rsidRDefault="0093355D" w:rsidP="00DB4BA9">
      <w:pPr>
        <w:framePr w:w="4786" w:h="2131" w:wrap="around" w:vAnchor="text" w:hAnchor="page" w:x="301" w:y="-113"/>
        <w:jc w:val="center"/>
        <w:rPr>
          <w:rFonts w:ascii="Times New Roman" w:hAnsi="Times New Roman"/>
          <w:szCs w:val="24"/>
        </w:rPr>
      </w:pPr>
      <w:r w:rsidRPr="005E7151">
        <w:rPr>
          <w:rFonts w:ascii="Times New Roman" w:hAnsi="Times New Roman"/>
          <w:szCs w:val="24"/>
        </w:rPr>
        <w:t>РЕСПУБЛИКИ ТАТАРСТАН»</w:t>
      </w:r>
    </w:p>
    <w:p w:rsidR="0093355D" w:rsidRPr="00EF6EF2" w:rsidRDefault="0093355D" w:rsidP="00DB4BA9">
      <w:pPr>
        <w:framePr w:w="4786" w:h="2131" w:wrap="around" w:vAnchor="text" w:hAnchor="page" w:x="301" w:y="-113"/>
        <w:jc w:val="center"/>
        <w:rPr>
          <w:rFonts w:ascii="Times New Roman" w:hAnsi="Times New Roman"/>
          <w:b/>
          <w:sz w:val="16"/>
          <w:szCs w:val="16"/>
        </w:rPr>
      </w:pPr>
    </w:p>
    <w:p w:rsidR="0093355D" w:rsidRPr="005E7151" w:rsidRDefault="0093355D" w:rsidP="00DB4BA9">
      <w:pPr>
        <w:framePr w:w="4786" w:h="2131" w:wrap="around" w:vAnchor="text" w:hAnchor="page" w:x="301" w:y="-113"/>
        <w:jc w:val="center"/>
        <w:rPr>
          <w:rFonts w:ascii="Times New Roman" w:hAnsi="Times New Roman" w:cs="Arial"/>
          <w:sz w:val="20"/>
          <w:lang w:val="tt-RU"/>
        </w:rPr>
      </w:pPr>
      <w:r w:rsidRPr="005E7151">
        <w:rPr>
          <w:rFonts w:ascii="Times New Roman" w:hAnsi="Times New Roman" w:cs="Arial"/>
          <w:sz w:val="20"/>
          <w:lang w:val="tt-RU"/>
        </w:rPr>
        <w:t>Кремлевская ул.</w:t>
      </w:r>
      <w:r w:rsidRPr="005E7151">
        <w:rPr>
          <w:rFonts w:ascii="Times New Roman" w:hAnsi="Times New Roman" w:cs="Arial"/>
          <w:sz w:val="20"/>
        </w:rPr>
        <w:t>, 12/</w:t>
      </w:r>
      <w:r w:rsidRPr="005E7151">
        <w:rPr>
          <w:rFonts w:ascii="Times New Roman" w:hAnsi="Times New Roman" w:cs="Arial"/>
          <w:sz w:val="20"/>
          <w:lang w:val="tt-RU"/>
        </w:rPr>
        <w:t xml:space="preserve">20, Казань, </w:t>
      </w:r>
    </w:p>
    <w:p w:rsidR="0093355D" w:rsidRPr="005E7151" w:rsidRDefault="0093355D" w:rsidP="00DB4BA9">
      <w:pPr>
        <w:framePr w:w="4786" w:h="2131" w:wrap="around" w:vAnchor="text" w:hAnchor="page" w:x="301" w:y="-113"/>
        <w:jc w:val="center"/>
        <w:rPr>
          <w:rFonts w:ascii="Times New Roman" w:hAnsi="Times New Roman" w:cs="Arial"/>
          <w:sz w:val="20"/>
          <w:lang w:val="tt-RU"/>
        </w:rPr>
      </w:pPr>
      <w:r w:rsidRPr="005E7151">
        <w:rPr>
          <w:rFonts w:ascii="Times New Roman" w:hAnsi="Times New Roman" w:cs="Arial"/>
          <w:sz w:val="20"/>
        </w:rPr>
        <w:t xml:space="preserve">420111 </w:t>
      </w:r>
    </w:p>
    <w:p w:rsidR="0093355D" w:rsidRDefault="008B7A17" w:rsidP="0093355D">
      <w:pPr>
        <w:spacing w:line="168" w:lineRule="auto"/>
        <w:rPr>
          <w:rFonts w:ascii="Tatar Pragmatica" w:hAnsi="Tatar Pragmatica"/>
          <w:b/>
          <w:sz w:val="16"/>
          <w:lang w:val="tt-RU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12FE3CD" wp14:editId="6542FC33">
            <wp:simplePos x="0" y="0"/>
            <wp:positionH relativeFrom="margin">
              <wp:align>center</wp:align>
            </wp:positionH>
            <wp:positionV relativeFrom="paragraph">
              <wp:posOffset>-8255</wp:posOffset>
            </wp:positionV>
            <wp:extent cx="961390" cy="1268730"/>
            <wp:effectExtent l="0" t="0" r="0" b="762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126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7A17" w:rsidRDefault="008B7A17" w:rsidP="0093355D">
      <w:pPr>
        <w:jc w:val="center"/>
        <w:rPr>
          <w:rFonts w:ascii="Times New Roman" w:hAnsi="Times New Roman" w:cs="Arial"/>
          <w:sz w:val="20"/>
        </w:rPr>
      </w:pPr>
    </w:p>
    <w:p w:rsidR="008B7A17" w:rsidRDefault="008B7A17" w:rsidP="0093355D">
      <w:pPr>
        <w:jc w:val="center"/>
        <w:rPr>
          <w:rFonts w:ascii="Times New Roman" w:hAnsi="Times New Roman" w:cs="Arial"/>
          <w:sz w:val="20"/>
        </w:rPr>
      </w:pPr>
    </w:p>
    <w:p w:rsidR="008B7A17" w:rsidRDefault="008B7A17" w:rsidP="0093355D">
      <w:pPr>
        <w:jc w:val="center"/>
        <w:rPr>
          <w:rFonts w:ascii="Times New Roman" w:hAnsi="Times New Roman" w:cs="Arial"/>
          <w:sz w:val="20"/>
        </w:rPr>
      </w:pPr>
    </w:p>
    <w:p w:rsidR="008B7A17" w:rsidRDefault="008B7A17" w:rsidP="0093355D">
      <w:pPr>
        <w:jc w:val="center"/>
        <w:rPr>
          <w:rFonts w:ascii="Times New Roman" w:hAnsi="Times New Roman" w:cs="Arial"/>
          <w:sz w:val="20"/>
        </w:rPr>
      </w:pPr>
    </w:p>
    <w:p w:rsidR="008B7A17" w:rsidRDefault="008B7A17" w:rsidP="0093355D">
      <w:pPr>
        <w:jc w:val="center"/>
        <w:rPr>
          <w:rFonts w:ascii="Times New Roman" w:hAnsi="Times New Roman" w:cs="Arial"/>
          <w:sz w:val="20"/>
        </w:rPr>
      </w:pPr>
    </w:p>
    <w:p w:rsidR="008B7A17" w:rsidRDefault="008B7A17" w:rsidP="0093355D">
      <w:pPr>
        <w:jc w:val="center"/>
        <w:rPr>
          <w:rFonts w:ascii="Times New Roman" w:hAnsi="Times New Roman" w:cs="Arial"/>
          <w:sz w:val="20"/>
        </w:rPr>
      </w:pPr>
    </w:p>
    <w:p w:rsidR="008B7A17" w:rsidRDefault="008B7A17" w:rsidP="0093355D">
      <w:pPr>
        <w:jc w:val="center"/>
        <w:rPr>
          <w:rFonts w:ascii="Times New Roman" w:hAnsi="Times New Roman" w:cs="Arial"/>
          <w:sz w:val="20"/>
        </w:rPr>
      </w:pPr>
    </w:p>
    <w:p w:rsidR="008B7A17" w:rsidRDefault="008B7A17" w:rsidP="0093355D">
      <w:pPr>
        <w:jc w:val="center"/>
        <w:rPr>
          <w:rFonts w:ascii="Times New Roman" w:hAnsi="Times New Roman" w:cs="Arial"/>
          <w:sz w:val="20"/>
        </w:rPr>
      </w:pPr>
    </w:p>
    <w:p w:rsidR="0093355D" w:rsidRPr="004B7485" w:rsidRDefault="0093355D" w:rsidP="008B7A17">
      <w:pPr>
        <w:jc w:val="center"/>
        <w:rPr>
          <w:rFonts w:ascii="Times New Roman" w:hAnsi="Times New Roman" w:cs="Arial"/>
          <w:sz w:val="20"/>
          <w:lang w:val="en-US"/>
        </w:rPr>
      </w:pPr>
      <w:r w:rsidRPr="005E7151">
        <w:rPr>
          <w:rFonts w:ascii="Times New Roman" w:hAnsi="Times New Roman" w:cs="Arial"/>
          <w:sz w:val="20"/>
        </w:rPr>
        <w:t xml:space="preserve">Тел/факс: (843) 292-42-88. </w:t>
      </w:r>
      <w:r w:rsidRPr="005E7151">
        <w:rPr>
          <w:rFonts w:ascii="Times New Roman" w:hAnsi="Times New Roman" w:cs="Arial"/>
          <w:sz w:val="20"/>
          <w:lang w:val="en-US"/>
        </w:rPr>
        <w:t>E</w:t>
      </w:r>
      <w:r w:rsidRPr="004B7485">
        <w:rPr>
          <w:rFonts w:ascii="Times New Roman" w:hAnsi="Times New Roman" w:cs="Arial"/>
          <w:sz w:val="20"/>
          <w:lang w:val="en-US"/>
        </w:rPr>
        <w:t>-</w:t>
      </w:r>
      <w:r w:rsidRPr="005E7151">
        <w:rPr>
          <w:rFonts w:ascii="Times New Roman" w:hAnsi="Times New Roman" w:cs="Arial"/>
          <w:sz w:val="20"/>
          <w:lang w:val="en-US"/>
        </w:rPr>
        <w:t>mail</w:t>
      </w:r>
      <w:r w:rsidRPr="004B7485">
        <w:rPr>
          <w:rFonts w:ascii="Times New Roman" w:hAnsi="Times New Roman" w:cs="Arial"/>
          <w:sz w:val="20"/>
          <w:lang w:val="en-US"/>
        </w:rPr>
        <w:t xml:space="preserve">: </w:t>
      </w:r>
      <w:hyperlink r:id="rId9" w:history="1">
        <w:r w:rsidRPr="00C41406">
          <w:rPr>
            <w:rStyle w:val="a3"/>
            <w:rFonts w:ascii="Times New Roman" w:hAnsi="Times New Roman"/>
            <w:sz w:val="20"/>
            <w:lang w:val="en-US"/>
          </w:rPr>
          <w:t>prm</w:t>
        </w:r>
        <w:r w:rsidRPr="004B7485">
          <w:rPr>
            <w:rStyle w:val="a3"/>
            <w:rFonts w:ascii="Times New Roman" w:hAnsi="Times New Roman"/>
            <w:sz w:val="20"/>
            <w:lang w:val="en-US"/>
          </w:rPr>
          <w:t>.</w:t>
        </w:r>
        <w:r w:rsidRPr="00C41406">
          <w:rPr>
            <w:rStyle w:val="a3"/>
            <w:rFonts w:ascii="Times New Roman" w:hAnsi="Times New Roman"/>
            <w:sz w:val="20"/>
            <w:lang w:val="en-US"/>
          </w:rPr>
          <w:t>gart</w:t>
        </w:r>
        <w:r w:rsidRPr="004B7485">
          <w:rPr>
            <w:rStyle w:val="a3"/>
            <w:rFonts w:ascii="Times New Roman" w:hAnsi="Times New Roman"/>
            <w:sz w:val="20"/>
            <w:lang w:val="en-US"/>
          </w:rPr>
          <w:t>@</w:t>
        </w:r>
        <w:r w:rsidRPr="00C41406">
          <w:rPr>
            <w:rStyle w:val="a3"/>
            <w:rFonts w:ascii="Times New Roman" w:hAnsi="Times New Roman"/>
            <w:sz w:val="20"/>
            <w:lang w:val="en-US"/>
          </w:rPr>
          <w:t>tatar</w:t>
        </w:r>
        <w:r w:rsidRPr="004B7485">
          <w:rPr>
            <w:rStyle w:val="a3"/>
            <w:rFonts w:ascii="Times New Roman" w:hAnsi="Times New Roman"/>
            <w:sz w:val="20"/>
            <w:lang w:val="en-US"/>
          </w:rPr>
          <w:t>.</w:t>
        </w:r>
        <w:r w:rsidRPr="00C41406">
          <w:rPr>
            <w:rStyle w:val="a3"/>
            <w:rFonts w:ascii="Times New Roman" w:hAnsi="Times New Roman"/>
            <w:sz w:val="20"/>
            <w:lang w:val="en-US"/>
          </w:rPr>
          <w:t>ru</w:t>
        </w:r>
      </w:hyperlink>
      <w:r w:rsidRPr="004B7485">
        <w:rPr>
          <w:rFonts w:ascii="Times New Roman" w:hAnsi="Times New Roman"/>
          <w:sz w:val="20"/>
          <w:lang w:val="en-US"/>
        </w:rPr>
        <w:t>;</w:t>
      </w:r>
      <w:r w:rsidRPr="004B7485">
        <w:rPr>
          <w:rFonts w:ascii="Calibri" w:hAnsi="Calibri"/>
          <w:sz w:val="20"/>
          <w:lang w:val="en-US"/>
        </w:rPr>
        <w:t xml:space="preserve"> </w:t>
      </w:r>
      <w:r w:rsidRPr="005E7151">
        <w:rPr>
          <w:rFonts w:ascii="Times New Roman" w:hAnsi="Times New Roman"/>
          <w:sz w:val="20"/>
          <w:lang w:val="en-US"/>
        </w:rPr>
        <w:t>www</w:t>
      </w:r>
      <w:r w:rsidRPr="004B7485">
        <w:rPr>
          <w:rFonts w:ascii="Times New Roman" w:hAnsi="Times New Roman"/>
          <w:sz w:val="20"/>
          <w:lang w:val="en-US"/>
        </w:rPr>
        <w:t>.</w:t>
      </w:r>
      <w:r w:rsidRPr="005E7151">
        <w:rPr>
          <w:rFonts w:ascii="Times New Roman" w:hAnsi="Times New Roman"/>
          <w:sz w:val="20"/>
          <w:lang w:val="en-US"/>
        </w:rPr>
        <w:t>archive</w:t>
      </w:r>
      <w:r w:rsidRPr="004B7485">
        <w:rPr>
          <w:rFonts w:ascii="Times New Roman" w:hAnsi="Times New Roman"/>
          <w:sz w:val="20"/>
          <w:lang w:val="en-US"/>
        </w:rPr>
        <w:t>.</w:t>
      </w:r>
      <w:r w:rsidRPr="005E7151">
        <w:rPr>
          <w:rFonts w:ascii="Times New Roman" w:hAnsi="Times New Roman"/>
          <w:sz w:val="20"/>
          <w:lang w:val="en-US"/>
        </w:rPr>
        <w:t>gov</w:t>
      </w:r>
      <w:r w:rsidRPr="004B7485">
        <w:rPr>
          <w:rFonts w:ascii="Times New Roman" w:hAnsi="Times New Roman"/>
          <w:sz w:val="20"/>
          <w:lang w:val="en-US"/>
        </w:rPr>
        <w:t>.</w:t>
      </w:r>
      <w:r w:rsidRPr="005E7151">
        <w:rPr>
          <w:rFonts w:ascii="Times New Roman" w:hAnsi="Times New Roman"/>
          <w:sz w:val="20"/>
          <w:lang w:val="en-US"/>
        </w:rPr>
        <w:t>tatarstan</w:t>
      </w:r>
      <w:r w:rsidRPr="004B7485">
        <w:rPr>
          <w:rFonts w:ascii="Times New Roman" w:hAnsi="Times New Roman"/>
          <w:sz w:val="20"/>
          <w:lang w:val="en-US"/>
        </w:rPr>
        <w:t>.</w:t>
      </w:r>
      <w:r w:rsidRPr="005E7151">
        <w:rPr>
          <w:rFonts w:ascii="Times New Roman" w:hAnsi="Times New Roman"/>
          <w:sz w:val="20"/>
          <w:lang w:val="en-US"/>
        </w:rPr>
        <w:t>ru</w:t>
      </w:r>
      <w:r w:rsidRPr="004B7485">
        <w:rPr>
          <w:rFonts w:ascii="Times New Roman" w:hAnsi="Times New Roman"/>
          <w:sz w:val="20"/>
          <w:lang w:val="en-US"/>
        </w:rPr>
        <w:t xml:space="preserve"> </w:t>
      </w:r>
    </w:p>
    <w:p w:rsidR="0093355D" w:rsidRPr="004B7485" w:rsidRDefault="00001E32" w:rsidP="008B7A17">
      <w:pPr>
        <w:spacing w:line="168" w:lineRule="auto"/>
        <w:rPr>
          <w:rFonts w:ascii="Times New Roman" w:hAnsi="Times New Roman"/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CBDA6E" wp14:editId="6B877391">
                <wp:simplePos x="0" y="0"/>
                <wp:positionH relativeFrom="margin">
                  <wp:align>left</wp:align>
                </wp:positionH>
                <wp:positionV relativeFrom="paragraph">
                  <wp:posOffset>66040</wp:posOffset>
                </wp:positionV>
                <wp:extent cx="6219825" cy="9525"/>
                <wp:effectExtent l="0" t="0" r="28575" b="2857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9825" cy="9525"/>
                        </a:xfrm>
                        <a:custGeom>
                          <a:avLst/>
                          <a:gdLst>
                            <a:gd name="T0" fmla="*/ 0 w 9795"/>
                            <a:gd name="T1" fmla="*/ 0 h 15"/>
                            <a:gd name="T2" fmla="*/ 9795 w 9795"/>
                            <a:gd name="T3" fmla="*/ 15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795" h="15">
                              <a:moveTo>
                                <a:pt x="0" y="0"/>
                              </a:moveTo>
                              <a:lnTo>
                                <a:pt x="9795" y="1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polyline w14:anchorId="13418642" id="Поли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points="0,5.2pt,489.75pt,5.95pt" coordsize="979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" strokeweight="2pt">
                <v:path arrowok="t" o:connecttype="custom" o:connectlocs="0,0;6219825,9525" o:connectangles="0,0"/>
                <w10:wrap anchorx="margin"/>
              </v:polyline>
            </w:pict>
          </mc:Fallback>
        </mc:AlternateContent>
      </w:r>
      <w:r w:rsidRPr="005E1D60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44092E9" wp14:editId="4C50E9C2">
                <wp:simplePos x="0" y="0"/>
                <wp:positionH relativeFrom="margin">
                  <wp:align>right</wp:align>
                </wp:positionH>
                <wp:positionV relativeFrom="paragraph">
                  <wp:posOffset>20320</wp:posOffset>
                </wp:positionV>
                <wp:extent cx="6219825" cy="9525"/>
                <wp:effectExtent l="0" t="0" r="28575" b="28575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9825" cy="9525"/>
                        </a:xfrm>
                        <a:custGeom>
                          <a:avLst/>
                          <a:gdLst>
                            <a:gd name="T0" fmla="*/ 0 w 9795"/>
                            <a:gd name="T1" fmla="*/ 0 h 15"/>
                            <a:gd name="T2" fmla="*/ 9795 w 9795"/>
                            <a:gd name="T3" fmla="*/ 15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795" h="15">
                              <a:moveTo>
                                <a:pt x="0" y="0"/>
                              </a:moveTo>
                              <a:lnTo>
                                <a:pt x="9795" y="1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polyline w14:anchorId="2341326C" id="Полилиния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points="438.55pt,1.6pt,928.3pt,2.35pt" coordsize="979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" strokeweight=".25pt">
                <v:path arrowok="t" o:connecttype="custom" o:connectlocs="0,0;6219825,9525" o:connectangles="0,0"/>
                <w10:wrap anchorx="margin"/>
              </v:polyline>
            </w:pict>
          </mc:Fallback>
        </mc:AlternateContent>
      </w:r>
      <w:r w:rsidR="0093355D" w:rsidRPr="004B7485">
        <w:rPr>
          <w:rFonts w:ascii="Times New Roman" w:hAnsi="Times New Roman"/>
          <w:sz w:val="28"/>
          <w:szCs w:val="28"/>
          <w:lang w:val="en-US"/>
        </w:rPr>
        <w:t xml:space="preserve">     </w:t>
      </w:r>
    </w:p>
    <w:p w:rsidR="005942C7" w:rsidRPr="00233CB9" w:rsidRDefault="005942C7" w:rsidP="00DB4BA9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DB4BA9" w:rsidRDefault="00DB4BA9" w:rsidP="00DB4BA9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Пресс-релиз</w:t>
      </w:r>
    </w:p>
    <w:p w:rsidR="005942C7" w:rsidRDefault="005942C7" w:rsidP="00DB4BA9">
      <w:pPr>
        <w:jc w:val="center"/>
        <w:rPr>
          <w:rFonts w:ascii="Times New Roman" w:eastAsiaTheme="minorHAnsi" w:hAnsi="Times New Roman"/>
          <w:b/>
          <w:sz w:val="32"/>
          <w:szCs w:val="32"/>
        </w:rPr>
      </w:pPr>
    </w:p>
    <w:p w:rsidR="00F02492" w:rsidRDefault="00FE35F8" w:rsidP="00F02492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В Республике Татарстан </w:t>
      </w:r>
      <w:r w:rsidR="00692BFD"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  <w:r w:rsidR="00C345AC">
        <w:rPr>
          <w:rFonts w:ascii="Times New Roman" w:hAnsi="Times New Roman"/>
          <w:b/>
          <w:bCs/>
          <w:caps/>
          <w:sz w:val="28"/>
          <w:szCs w:val="28"/>
        </w:rPr>
        <w:t>Дан СТАРТ</w:t>
      </w:r>
      <w:r w:rsidR="00013A7F" w:rsidRPr="002925A8"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</w:p>
    <w:p w:rsidR="00F02492" w:rsidRDefault="00F02492" w:rsidP="00F02492">
      <w:pPr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 w:rsidRPr="00F02492">
        <w:rPr>
          <w:rFonts w:ascii="Times New Roman" w:hAnsi="Times New Roman"/>
          <w:b/>
          <w:bCs/>
          <w:color w:val="000000"/>
          <w:sz w:val="28"/>
          <w:szCs w:val="28"/>
        </w:rPr>
        <w:t>ФЕСТИВАЛ</w:t>
      </w:r>
      <w:r w:rsidR="00C345AC">
        <w:rPr>
          <w:rFonts w:ascii="Times New Roman" w:hAnsi="Times New Roman"/>
          <w:b/>
          <w:bCs/>
          <w:color w:val="000000"/>
          <w:sz w:val="28"/>
          <w:szCs w:val="28"/>
        </w:rPr>
        <w:t>Ю</w:t>
      </w:r>
      <w:r w:rsidRPr="000555BD">
        <w:rPr>
          <w:b/>
          <w:bCs/>
          <w:color w:val="000000"/>
          <w:sz w:val="28"/>
          <w:szCs w:val="28"/>
        </w:rPr>
        <w:t xml:space="preserve"> </w:t>
      </w:r>
      <w:r w:rsidRPr="000555BD">
        <w:rPr>
          <w:rFonts w:hint="cs"/>
          <w:b/>
          <w:bCs/>
          <w:color w:val="000000"/>
          <w:sz w:val="28"/>
          <w:szCs w:val="28"/>
        </w:rPr>
        <w:t>РОДОСЛОВНОЙ</w:t>
      </w:r>
      <w:r w:rsidRPr="000555BD">
        <w:rPr>
          <w:b/>
          <w:bCs/>
          <w:color w:val="000000"/>
          <w:sz w:val="28"/>
          <w:szCs w:val="28"/>
        </w:rPr>
        <w:t xml:space="preserve"> </w:t>
      </w:r>
    </w:p>
    <w:p w:rsidR="00F02492" w:rsidRDefault="00F02492" w:rsidP="00F02492">
      <w:pPr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 w:rsidRPr="000555BD">
        <w:rPr>
          <w:b/>
          <w:bCs/>
          <w:color w:val="000000"/>
          <w:sz w:val="28"/>
          <w:szCs w:val="28"/>
        </w:rPr>
        <w:t>«</w:t>
      </w:r>
      <w:r w:rsidRPr="000555BD">
        <w:rPr>
          <w:rFonts w:hint="cs"/>
          <w:b/>
          <w:bCs/>
          <w:color w:val="000000"/>
          <w:sz w:val="28"/>
          <w:szCs w:val="28"/>
        </w:rPr>
        <w:t>ЭХО</w:t>
      </w:r>
      <w:r w:rsidRPr="000555BD">
        <w:rPr>
          <w:b/>
          <w:bCs/>
          <w:color w:val="000000"/>
          <w:sz w:val="28"/>
          <w:szCs w:val="28"/>
        </w:rPr>
        <w:t xml:space="preserve"> </w:t>
      </w:r>
      <w:r w:rsidRPr="000555BD">
        <w:rPr>
          <w:rFonts w:hint="cs"/>
          <w:b/>
          <w:bCs/>
          <w:color w:val="000000"/>
          <w:sz w:val="28"/>
          <w:szCs w:val="28"/>
        </w:rPr>
        <w:t>ВЕКОВ</w:t>
      </w:r>
      <w:r>
        <w:rPr>
          <w:b/>
          <w:bCs/>
          <w:color w:val="000000"/>
          <w:sz w:val="28"/>
          <w:szCs w:val="28"/>
        </w:rPr>
        <w:t xml:space="preserve"> </w:t>
      </w:r>
      <w:r w:rsidRPr="000555BD">
        <w:rPr>
          <w:rFonts w:hint="cs"/>
          <w:b/>
          <w:bCs/>
          <w:color w:val="000000"/>
          <w:sz w:val="28"/>
          <w:szCs w:val="28"/>
        </w:rPr>
        <w:t>В</w:t>
      </w:r>
      <w:r w:rsidRPr="000555BD">
        <w:rPr>
          <w:b/>
          <w:bCs/>
          <w:color w:val="000000"/>
          <w:sz w:val="28"/>
          <w:szCs w:val="28"/>
        </w:rPr>
        <w:t xml:space="preserve"> </w:t>
      </w:r>
      <w:r w:rsidRPr="000555BD">
        <w:rPr>
          <w:rFonts w:hint="cs"/>
          <w:b/>
          <w:bCs/>
          <w:color w:val="000000"/>
          <w:sz w:val="28"/>
          <w:szCs w:val="28"/>
        </w:rPr>
        <w:t>ИСТОРИИ</w:t>
      </w:r>
      <w:r w:rsidRPr="000555BD">
        <w:rPr>
          <w:b/>
          <w:bCs/>
          <w:color w:val="000000"/>
          <w:sz w:val="28"/>
          <w:szCs w:val="28"/>
        </w:rPr>
        <w:t xml:space="preserve"> </w:t>
      </w:r>
      <w:r w:rsidRPr="000555BD">
        <w:rPr>
          <w:rFonts w:hint="cs"/>
          <w:b/>
          <w:bCs/>
          <w:color w:val="000000"/>
          <w:sz w:val="28"/>
          <w:szCs w:val="28"/>
        </w:rPr>
        <w:t>СЕМЬИ</w:t>
      </w:r>
      <w:r w:rsidRPr="000555BD">
        <w:rPr>
          <w:b/>
          <w:bCs/>
          <w:color w:val="000000"/>
          <w:sz w:val="28"/>
          <w:szCs w:val="28"/>
        </w:rPr>
        <w:t xml:space="preserve"> – </w:t>
      </w:r>
      <w:r w:rsidRPr="000555BD">
        <w:rPr>
          <w:rFonts w:hint="cs"/>
          <w:b/>
          <w:bCs/>
          <w:color w:val="000000"/>
          <w:sz w:val="28"/>
          <w:szCs w:val="28"/>
        </w:rPr>
        <w:t>ТАРИХТА</w:t>
      </w:r>
      <w:r w:rsidRPr="000555BD">
        <w:rPr>
          <w:b/>
          <w:bCs/>
          <w:color w:val="000000"/>
          <w:sz w:val="28"/>
          <w:szCs w:val="28"/>
        </w:rPr>
        <w:t xml:space="preserve"> </w:t>
      </w:r>
      <w:r w:rsidRPr="000555BD">
        <w:rPr>
          <w:rFonts w:hint="cs"/>
          <w:b/>
          <w:bCs/>
          <w:color w:val="000000"/>
          <w:sz w:val="28"/>
          <w:szCs w:val="28"/>
        </w:rPr>
        <w:t>БЕЗ</w:t>
      </w:r>
      <w:r w:rsidRPr="000555BD">
        <w:rPr>
          <w:b/>
          <w:bCs/>
          <w:color w:val="000000"/>
          <w:sz w:val="28"/>
          <w:szCs w:val="28"/>
        </w:rPr>
        <w:t xml:space="preserve"> </w:t>
      </w:r>
      <w:r w:rsidRPr="000555BD">
        <w:rPr>
          <w:rFonts w:hint="cs"/>
          <w:b/>
          <w:bCs/>
          <w:color w:val="000000"/>
          <w:sz w:val="28"/>
          <w:szCs w:val="28"/>
        </w:rPr>
        <w:t>ЭЗЛЕБЕЗ</w:t>
      </w:r>
      <w:r w:rsidRPr="000555BD">
        <w:rPr>
          <w:rFonts w:hint="eastAsia"/>
          <w:b/>
          <w:bCs/>
          <w:color w:val="000000"/>
          <w:sz w:val="28"/>
          <w:szCs w:val="28"/>
        </w:rPr>
        <w:t>»</w:t>
      </w:r>
      <w:r w:rsidRPr="000555BD">
        <w:rPr>
          <w:b/>
          <w:bCs/>
          <w:color w:val="000000"/>
          <w:sz w:val="28"/>
          <w:szCs w:val="28"/>
        </w:rPr>
        <w:t xml:space="preserve"> </w:t>
      </w:r>
    </w:p>
    <w:p w:rsidR="00046CDA" w:rsidRDefault="00F02492" w:rsidP="00F02492">
      <w:pPr>
        <w:jc w:val="center"/>
        <w:rPr>
          <w:rFonts w:ascii="Times New Roman" w:hAnsi="Times New Roman"/>
          <w:sz w:val="28"/>
          <w:szCs w:val="28"/>
        </w:rPr>
      </w:pPr>
      <w:r w:rsidRPr="000555BD">
        <w:rPr>
          <w:rFonts w:hint="cs"/>
          <w:b/>
          <w:bCs/>
          <w:color w:val="000000"/>
          <w:sz w:val="28"/>
          <w:szCs w:val="28"/>
        </w:rPr>
        <w:t>В</w:t>
      </w:r>
      <w:r w:rsidRPr="000555BD">
        <w:rPr>
          <w:b/>
          <w:bCs/>
          <w:color w:val="000000"/>
          <w:sz w:val="28"/>
          <w:szCs w:val="28"/>
        </w:rPr>
        <w:t xml:space="preserve"> </w:t>
      </w:r>
      <w:r w:rsidRPr="000555BD">
        <w:rPr>
          <w:rFonts w:hint="cs"/>
          <w:b/>
          <w:bCs/>
          <w:color w:val="000000"/>
          <w:sz w:val="28"/>
          <w:szCs w:val="28"/>
        </w:rPr>
        <w:t>РЕСПУБЛИКЕ</w:t>
      </w:r>
      <w:r w:rsidRPr="000555BD">
        <w:rPr>
          <w:b/>
          <w:bCs/>
          <w:color w:val="000000"/>
          <w:sz w:val="28"/>
          <w:szCs w:val="28"/>
        </w:rPr>
        <w:t xml:space="preserve"> </w:t>
      </w:r>
      <w:r w:rsidRPr="000555BD">
        <w:rPr>
          <w:rFonts w:hint="cs"/>
          <w:b/>
          <w:bCs/>
          <w:color w:val="000000"/>
          <w:sz w:val="28"/>
          <w:szCs w:val="28"/>
        </w:rPr>
        <w:t>ТАТАРСТАН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46CDA" w:rsidRDefault="00046CDA" w:rsidP="00046CDA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F02492" w:rsidRDefault="00692BFD" w:rsidP="00B53A3A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02492" w:rsidRPr="000555BD">
        <w:rPr>
          <w:rFonts w:ascii="Times New Roman" w:hAnsi="Times New Roman"/>
          <w:color w:val="000000"/>
          <w:sz w:val="28"/>
          <w:szCs w:val="28"/>
        </w:rPr>
        <w:t>Организаторы Фестиваля – Государственный комитет Республики Татарстан по архивному делу и Государственное бюджетное учреждение «Государственный архив Республики Татарстан»</w:t>
      </w:r>
      <w:r w:rsidR="00F02492">
        <w:rPr>
          <w:rFonts w:ascii="Times New Roman" w:hAnsi="Times New Roman"/>
          <w:color w:val="000000"/>
          <w:sz w:val="28"/>
          <w:szCs w:val="28"/>
        </w:rPr>
        <w:t>.</w:t>
      </w:r>
    </w:p>
    <w:p w:rsidR="00F02492" w:rsidRPr="000555BD" w:rsidRDefault="00F02492" w:rsidP="00F02492">
      <w:pPr>
        <w:ind w:firstLine="709"/>
        <w:jc w:val="both"/>
        <w:rPr>
          <w:color w:val="000000"/>
          <w:sz w:val="28"/>
          <w:szCs w:val="28"/>
        </w:rPr>
      </w:pPr>
      <w:r w:rsidRPr="000555BD">
        <w:rPr>
          <w:color w:val="000000"/>
          <w:sz w:val="28"/>
          <w:szCs w:val="28"/>
        </w:rPr>
        <w:t>2. Основными целями и задачами проведения Фестиваля являются:</w:t>
      </w:r>
    </w:p>
    <w:p w:rsidR="00F02492" w:rsidRPr="000555BD" w:rsidRDefault="00F02492" w:rsidP="00F02492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55BD">
        <w:rPr>
          <w:rFonts w:ascii="Times New Roman" w:hAnsi="Times New Roman" w:cs="Times New Roman"/>
          <w:color w:val="000000"/>
          <w:sz w:val="28"/>
          <w:szCs w:val="28"/>
        </w:rPr>
        <w:t>сохранение преемственности поколений, укрепление семейных и семейно-родственных связей на основе общности национальных традиций и эстетических идеалов;</w:t>
      </w:r>
    </w:p>
    <w:p w:rsidR="00F02492" w:rsidRPr="000555BD" w:rsidRDefault="00F02492" w:rsidP="00F02492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55BD">
        <w:rPr>
          <w:rFonts w:ascii="Times New Roman" w:hAnsi="Times New Roman" w:cs="Times New Roman"/>
          <w:color w:val="000000"/>
          <w:sz w:val="28"/>
          <w:szCs w:val="28"/>
        </w:rPr>
        <w:t>изучение истории своего рода, народа, родного края;</w:t>
      </w:r>
    </w:p>
    <w:p w:rsidR="00F02492" w:rsidRPr="000555BD" w:rsidRDefault="00F02492" w:rsidP="00F02492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55BD">
        <w:rPr>
          <w:rFonts w:ascii="Times New Roman" w:hAnsi="Times New Roman" w:cs="Times New Roman"/>
          <w:color w:val="000000"/>
          <w:sz w:val="28"/>
          <w:szCs w:val="28"/>
        </w:rPr>
        <w:t>возрождение национальных традиций, обычаев народов Республики Татарстан;</w:t>
      </w:r>
    </w:p>
    <w:p w:rsidR="00F02492" w:rsidRPr="000555BD" w:rsidRDefault="00F02492" w:rsidP="00F02492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55BD">
        <w:rPr>
          <w:rFonts w:ascii="Times New Roman" w:hAnsi="Times New Roman" w:cs="Times New Roman"/>
          <w:color w:val="000000"/>
          <w:sz w:val="28"/>
          <w:szCs w:val="28"/>
        </w:rPr>
        <w:t>поддержка и развитие традиций семейного творчества, усиление его роли в эстетическом, нравственном и духовном воспитании подрастающего поколения.</w:t>
      </w:r>
    </w:p>
    <w:p w:rsidR="00F02492" w:rsidRPr="00B53A3A" w:rsidRDefault="00F02492" w:rsidP="00F02492">
      <w:pPr>
        <w:pStyle w:val="a5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0555BD">
        <w:rPr>
          <w:rFonts w:ascii="Times New Roman" w:hAnsi="Times New Roman" w:cs="Times New Roman"/>
          <w:color w:val="000000"/>
          <w:sz w:val="28"/>
          <w:szCs w:val="28"/>
        </w:rPr>
        <w:t>Информация о порядке проведения, сроках, условиях проведения Фестиваля размещается на официальном сайте Государственного комитета Республики Татарстан по архивному делу в информационно-телекоммуникационной сети «Интернет» (</w:t>
      </w:r>
      <w:hyperlink r:id="rId10" w:history="1">
        <w:r w:rsidRPr="000555BD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http://arhiv.tatarstan.ru</w:t>
        </w:r>
      </w:hyperlink>
      <w:r w:rsidRPr="000555B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B53A3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555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3A3A" w:rsidRPr="00B53A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02492" w:rsidRPr="000555BD" w:rsidRDefault="00F02492" w:rsidP="00F02492">
      <w:pPr>
        <w:ind w:firstLine="709"/>
        <w:jc w:val="both"/>
        <w:rPr>
          <w:bCs/>
          <w:color w:val="000000"/>
          <w:sz w:val="28"/>
          <w:szCs w:val="28"/>
        </w:rPr>
      </w:pPr>
      <w:r w:rsidRPr="00F02492">
        <w:rPr>
          <w:rFonts w:ascii="Times New Roman" w:hAnsi="Times New Roman"/>
          <w:color w:val="000000"/>
          <w:sz w:val="28"/>
          <w:szCs w:val="28"/>
        </w:rPr>
        <w:t>4.</w:t>
      </w:r>
      <w:r>
        <w:rPr>
          <w:rFonts w:asciiTheme="minorHAnsi" w:hAnsiTheme="minorHAnsi"/>
          <w:color w:val="000000"/>
          <w:sz w:val="28"/>
          <w:szCs w:val="28"/>
        </w:rPr>
        <w:t xml:space="preserve"> </w:t>
      </w:r>
      <w:r w:rsidRPr="000555BD">
        <w:rPr>
          <w:bCs/>
          <w:color w:val="000000"/>
          <w:sz w:val="28"/>
          <w:szCs w:val="28"/>
        </w:rPr>
        <w:t>Фестиваль проводится в 3 этапа – муниципальный, зональный и республиканский этапы, в рамках которых проводится отбор участников.</w:t>
      </w:r>
    </w:p>
    <w:p w:rsidR="005443FF" w:rsidRPr="000555BD" w:rsidRDefault="005443FF" w:rsidP="005443FF">
      <w:pPr>
        <w:ind w:firstLine="709"/>
        <w:jc w:val="both"/>
        <w:rPr>
          <w:bCs/>
          <w:color w:val="000000"/>
          <w:sz w:val="28"/>
          <w:szCs w:val="28"/>
        </w:rPr>
      </w:pPr>
      <w:r w:rsidRPr="005443FF">
        <w:rPr>
          <w:rFonts w:ascii="Times New Roman" w:hAnsi="Times New Roman"/>
          <w:bCs/>
          <w:color w:val="000000"/>
          <w:sz w:val="28"/>
          <w:szCs w:val="28"/>
        </w:rPr>
        <w:t>5.</w:t>
      </w:r>
      <w:r>
        <w:rPr>
          <w:rFonts w:asciiTheme="minorHAnsi" w:hAnsiTheme="minorHAnsi"/>
          <w:bCs/>
          <w:color w:val="000000"/>
          <w:sz w:val="28"/>
          <w:szCs w:val="28"/>
        </w:rPr>
        <w:t xml:space="preserve"> </w:t>
      </w:r>
      <w:r w:rsidRPr="000555BD">
        <w:rPr>
          <w:bCs/>
          <w:color w:val="000000"/>
          <w:sz w:val="28"/>
          <w:szCs w:val="28"/>
        </w:rPr>
        <w:t>В Фестивале принимают участие семейные коллективы (семейно-родственные группы) (не менее трех человек, максимальное количество участников не ограничивается), без возрастных ограничений, в котором объединены участники нескольких поколений семейно-родственной группы, независимо от национальной принадлежности и вероисповедания.</w:t>
      </w:r>
    </w:p>
    <w:p w:rsidR="005443FF" w:rsidRPr="00B53A3A" w:rsidRDefault="005443FF" w:rsidP="005443FF">
      <w:pPr>
        <w:ind w:firstLine="709"/>
        <w:jc w:val="both"/>
        <w:rPr>
          <w:rFonts w:ascii="Times New Roman" w:hAnsi="Times New Roman"/>
          <w:b/>
          <w:bCs/>
          <w:color w:val="002060"/>
          <w:sz w:val="28"/>
          <w:szCs w:val="28"/>
        </w:rPr>
      </w:pPr>
      <w:r w:rsidRPr="005443FF">
        <w:rPr>
          <w:rFonts w:ascii="Times New Roman" w:hAnsi="Times New Roman"/>
          <w:bCs/>
          <w:color w:val="000000"/>
          <w:sz w:val="28"/>
          <w:szCs w:val="28"/>
        </w:rPr>
        <w:t>6.</w:t>
      </w:r>
      <w:r>
        <w:rPr>
          <w:rFonts w:asciiTheme="minorHAnsi" w:hAnsiTheme="minorHAnsi"/>
          <w:bCs/>
          <w:color w:val="000000"/>
          <w:sz w:val="28"/>
          <w:szCs w:val="28"/>
        </w:rPr>
        <w:t xml:space="preserve"> </w:t>
      </w:r>
      <w:r w:rsidRPr="000555BD">
        <w:rPr>
          <w:bCs/>
          <w:color w:val="000000"/>
          <w:sz w:val="28"/>
          <w:szCs w:val="28"/>
        </w:rPr>
        <w:t xml:space="preserve">с 25 января по 5 февраля </w:t>
      </w:r>
      <w:r w:rsidRPr="005443FF">
        <w:rPr>
          <w:rFonts w:ascii="Times New Roman" w:hAnsi="Times New Roman"/>
          <w:bCs/>
          <w:color w:val="000000"/>
          <w:sz w:val="28"/>
          <w:szCs w:val="28"/>
        </w:rPr>
        <w:t>2023 года</w:t>
      </w:r>
      <w:r>
        <w:rPr>
          <w:rFonts w:asciiTheme="minorHAnsi" w:hAnsiTheme="minorHAnsi"/>
          <w:bCs/>
          <w:color w:val="000000"/>
          <w:sz w:val="28"/>
          <w:szCs w:val="28"/>
        </w:rPr>
        <w:t xml:space="preserve"> д</w:t>
      </w:r>
      <w:r w:rsidRPr="000555BD">
        <w:rPr>
          <w:bCs/>
          <w:color w:val="000000"/>
          <w:sz w:val="28"/>
          <w:szCs w:val="28"/>
        </w:rPr>
        <w:t>ля участия в Фестивале заявители подают заявку</w:t>
      </w:r>
      <w:r>
        <w:rPr>
          <w:rFonts w:asciiTheme="minorHAnsi" w:hAnsiTheme="minorHAnsi"/>
          <w:bCs/>
          <w:color w:val="000000"/>
          <w:sz w:val="28"/>
          <w:szCs w:val="28"/>
        </w:rPr>
        <w:t xml:space="preserve"> </w:t>
      </w:r>
      <w:r w:rsidRPr="005443FF">
        <w:rPr>
          <w:rFonts w:ascii="Times New Roman" w:hAnsi="Times New Roman"/>
          <w:bCs/>
          <w:color w:val="000000"/>
          <w:sz w:val="28"/>
          <w:szCs w:val="28"/>
        </w:rPr>
        <w:t>и пакет документов</w:t>
      </w:r>
      <w:r w:rsidRPr="000555BD">
        <w:rPr>
          <w:bCs/>
          <w:color w:val="000000"/>
          <w:sz w:val="28"/>
          <w:szCs w:val="28"/>
        </w:rPr>
        <w:t xml:space="preserve"> в бумажном либо электронном виде в </w:t>
      </w:r>
      <w:r w:rsidR="00B53A3A" w:rsidRPr="00B53A3A">
        <w:rPr>
          <w:rFonts w:ascii="Times New Roman" w:hAnsi="Times New Roman"/>
          <w:bCs/>
          <w:color w:val="000000"/>
          <w:sz w:val="28"/>
          <w:szCs w:val="28"/>
        </w:rPr>
        <w:t>архивный отдел Управления делопроизводством Исполнительного комитета г. Набережные Челны</w:t>
      </w:r>
      <w:r>
        <w:rPr>
          <w:rFonts w:asciiTheme="minorHAnsi" w:hAnsiTheme="minorHAnsi"/>
          <w:bCs/>
          <w:color w:val="000000"/>
          <w:sz w:val="28"/>
          <w:szCs w:val="28"/>
        </w:rPr>
        <w:t xml:space="preserve"> </w:t>
      </w:r>
      <w:r w:rsidRPr="00B53A3A">
        <w:rPr>
          <w:rFonts w:ascii="Times New Roman" w:hAnsi="Times New Roman"/>
          <w:b/>
          <w:bCs/>
          <w:color w:val="002060"/>
          <w:sz w:val="28"/>
          <w:szCs w:val="28"/>
        </w:rPr>
        <w:t xml:space="preserve">на электронный адрес: </w:t>
      </w:r>
      <w:proofErr w:type="spellStart"/>
      <w:r w:rsidR="00B53A3A" w:rsidRPr="00B53A3A">
        <w:rPr>
          <w:rFonts w:ascii="Times New Roman" w:hAnsi="Times New Roman"/>
          <w:b/>
          <w:bCs/>
          <w:color w:val="002060"/>
          <w:sz w:val="28"/>
          <w:szCs w:val="28"/>
          <w:lang w:val="en-US"/>
        </w:rPr>
        <w:t>Hazryatova</w:t>
      </w:r>
      <w:proofErr w:type="spellEnd"/>
      <w:r w:rsidR="00B53A3A" w:rsidRPr="00B53A3A">
        <w:rPr>
          <w:rFonts w:ascii="Times New Roman" w:hAnsi="Times New Roman"/>
          <w:b/>
          <w:bCs/>
          <w:color w:val="002060"/>
          <w:sz w:val="28"/>
          <w:szCs w:val="28"/>
        </w:rPr>
        <w:t>.</w:t>
      </w:r>
      <w:r w:rsidR="00B53A3A" w:rsidRPr="00B53A3A">
        <w:rPr>
          <w:rFonts w:ascii="Times New Roman" w:hAnsi="Times New Roman"/>
          <w:b/>
          <w:bCs/>
          <w:color w:val="002060"/>
          <w:sz w:val="28"/>
          <w:szCs w:val="28"/>
          <w:lang w:val="en-US"/>
        </w:rPr>
        <w:t>NM</w:t>
      </w:r>
      <w:r w:rsidRPr="00B53A3A">
        <w:rPr>
          <w:rFonts w:ascii="Times New Roman" w:hAnsi="Times New Roman"/>
          <w:b/>
          <w:bCs/>
          <w:color w:val="002060"/>
          <w:sz w:val="28"/>
          <w:szCs w:val="28"/>
        </w:rPr>
        <w:t>@</w:t>
      </w:r>
      <w:proofErr w:type="spellStart"/>
      <w:r w:rsidRPr="00B53A3A">
        <w:rPr>
          <w:rFonts w:ascii="Times New Roman" w:hAnsi="Times New Roman"/>
          <w:b/>
          <w:bCs/>
          <w:color w:val="002060"/>
          <w:sz w:val="28"/>
          <w:szCs w:val="28"/>
          <w:lang w:val="en-US"/>
        </w:rPr>
        <w:t>tatar</w:t>
      </w:r>
      <w:proofErr w:type="spellEnd"/>
      <w:r w:rsidRPr="00B53A3A">
        <w:rPr>
          <w:rFonts w:ascii="Times New Roman" w:hAnsi="Times New Roman"/>
          <w:b/>
          <w:bCs/>
          <w:color w:val="002060"/>
          <w:sz w:val="28"/>
          <w:szCs w:val="28"/>
        </w:rPr>
        <w:t>.</w:t>
      </w:r>
      <w:proofErr w:type="spellStart"/>
      <w:r w:rsidRPr="00B53A3A">
        <w:rPr>
          <w:rFonts w:ascii="Times New Roman" w:hAnsi="Times New Roman"/>
          <w:b/>
          <w:bCs/>
          <w:color w:val="002060"/>
          <w:sz w:val="28"/>
          <w:szCs w:val="28"/>
          <w:lang w:val="en-US"/>
        </w:rPr>
        <w:t>ru</w:t>
      </w:r>
      <w:proofErr w:type="spellEnd"/>
      <w:r w:rsidR="00B53A3A">
        <w:rPr>
          <w:rFonts w:ascii="Times New Roman" w:hAnsi="Times New Roman"/>
          <w:b/>
          <w:bCs/>
          <w:color w:val="002060"/>
          <w:sz w:val="28"/>
          <w:szCs w:val="28"/>
        </w:rPr>
        <w:t>.</w:t>
      </w:r>
      <w:r w:rsidRPr="00B53A3A">
        <w:rPr>
          <w:rFonts w:ascii="Times New Roman" w:hAnsi="Times New Roman"/>
          <w:b/>
          <w:bCs/>
          <w:color w:val="002060"/>
          <w:sz w:val="28"/>
          <w:szCs w:val="28"/>
        </w:rPr>
        <w:t xml:space="preserve">  </w:t>
      </w:r>
    </w:p>
    <w:p w:rsidR="00AC6FC8" w:rsidRPr="00B53A3A" w:rsidRDefault="00AC6FC8" w:rsidP="005443FF">
      <w:pPr>
        <w:ind w:firstLine="709"/>
        <w:jc w:val="both"/>
        <w:rPr>
          <w:rFonts w:ascii="Times New Roman" w:hAnsi="Times New Roman"/>
          <w:b/>
          <w:bCs/>
          <w:i/>
          <w:color w:val="002060"/>
          <w:sz w:val="28"/>
          <w:szCs w:val="28"/>
        </w:rPr>
      </w:pPr>
      <w:bookmarkStart w:id="0" w:name="_GoBack"/>
      <w:bookmarkEnd w:id="0"/>
    </w:p>
    <w:p w:rsidR="00AC6FC8" w:rsidRPr="000555BD" w:rsidRDefault="00AC6FC8" w:rsidP="00AC6FC8">
      <w:pPr>
        <w:ind w:firstLine="709"/>
        <w:jc w:val="both"/>
        <w:rPr>
          <w:bCs/>
          <w:color w:val="000000"/>
          <w:sz w:val="28"/>
          <w:szCs w:val="28"/>
        </w:rPr>
      </w:pPr>
      <w:r w:rsidRPr="00AC6FC8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7. </w:t>
      </w:r>
      <w:r>
        <w:rPr>
          <w:rFonts w:ascii="Times New Roman" w:hAnsi="Times New Roman"/>
          <w:bCs/>
          <w:color w:val="000000"/>
          <w:sz w:val="28"/>
          <w:szCs w:val="28"/>
        </w:rPr>
        <w:t>М</w:t>
      </w:r>
      <w:r w:rsidRPr="000555BD">
        <w:rPr>
          <w:bCs/>
          <w:color w:val="000000"/>
          <w:sz w:val="28"/>
          <w:szCs w:val="28"/>
        </w:rPr>
        <w:t>униципальный этап проводится в муниципальных образованиях Республики Татарстан в период с 15 февраля по 30 марта в соответствии с графиком, предварительно согласованным с руководителями муниципальных образований, в которых проходит муниципальный этап.</w:t>
      </w:r>
    </w:p>
    <w:p w:rsidR="00AC6FC8" w:rsidRPr="000555BD" w:rsidRDefault="00AC6FC8" w:rsidP="00AC6FC8">
      <w:pPr>
        <w:ind w:firstLine="709"/>
        <w:jc w:val="both"/>
        <w:rPr>
          <w:bCs/>
          <w:color w:val="000000"/>
          <w:sz w:val="28"/>
          <w:szCs w:val="28"/>
        </w:rPr>
      </w:pPr>
      <w:r w:rsidRPr="00AC6FC8">
        <w:rPr>
          <w:rFonts w:ascii="Times New Roman" w:hAnsi="Times New Roman"/>
          <w:bCs/>
          <w:color w:val="000000"/>
          <w:sz w:val="28"/>
          <w:szCs w:val="28"/>
        </w:rPr>
        <w:t>7.1.</w:t>
      </w:r>
      <w:r w:rsidRPr="000555BD">
        <w:rPr>
          <w:bCs/>
          <w:color w:val="000000"/>
          <w:sz w:val="28"/>
          <w:szCs w:val="28"/>
        </w:rPr>
        <w:tab/>
        <w:t>Муниципальный этап Фестиваля организовывается и проводится Государственным комитетом Республики Татарстан по архивному делу совместно с органами местного самоуправления муниципальных образований Республики Татарстан в муниципальных образованиях Республики Татарстан</w:t>
      </w:r>
      <w:r w:rsidRPr="000555BD">
        <w:rPr>
          <w:bCs/>
          <w:color w:val="000000"/>
          <w:sz w:val="28"/>
          <w:szCs w:val="28"/>
          <w:lang w:val="tt-RU"/>
        </w:rPr>
        <w:t>.</w:t>
      </w:r>
    </w:p>
    <w:p w:rsidR="00AC6FC8" w:rsidRPr="000555BD" w:rsidRDefault="00AC6FC8" w:rsidP="00AC6FC8">
      <w:pPr>
        <w:ind w:firstLine="709"/>
        <w:jc w:val="both"/>
        <w:rPr>
          <w:bCs/>
          <w:color w:val="000000"/>
          <w:sz w:val="28"/>
          <w:szCs w:val="28"/>
        </w:rPr>
      </w:pPr>
      <w:r w:rsidRPr="00AC6FC8">
        <w:rPr>
          <w:rFonts w:ascii="Times New Roman" w:hAnsi="Times New Roman"/>
          <w:bCs/>
          <w:color w:val="000000"/>
          <w:sz w:val="28"/>
          <w:szCs w:val="28"/>
        </w:rPr>
        <w:t>7.2.</w:t>
      </w:r>
      <w:r w:rsidRPr="000555BD">
        <w:rPr>
          <w:bCs/>
          <w:color w:val="000000"/>
          <w:sz w:val="28"/>
          <w:szCs w:val="28"/>
        </w:rPr>
        <w:tab/>
        <w:t>Порядок проведения муниципального этапа Фестиваля.</w:t>
      </w:r>
    </w:p>
    <w:p w:rsidR="00AC6FC8" w:rsidRPr="000555BD" w:rsidRDefault="00AC6FC8" w:rsidP="00AC6FC8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AC6FC8">
        <w:rPr>
          <w:rFonts w:ascii="Times New Roman" w:hAnsi="Times New Roman"/>
          <w:bCs/>
          <w:iCs/>
          <w:color w:val="000000"/>
          <w:sz w:val="28"/>
          <w:szCs w:val="28"/>
        </w:rPr>
        <w:t>7.2.1</w:t>
      </w:r>
      <w:r w:rsidRPr="000555BD">
        <w:rPr>
          <w:bCs/>
          <w:iCs/>
          <w:color w:val="000000"/>
          <w:sz w:val="28"/>
          <w:szCs w:val="28"/>
        </w:rPr>
        <w:t>.</w:t>
      </w:r>
      <w:r w:rsidRPr="000555BD">
        <w:rPr>
          <w:bCs/>
          <w:iCs/>
          <w:color w:val="000000"/>
          <w:sz w:val="28"/>
          <w:szCs w:val="28"/>
        </w:rPr>
        <w:tab/>
        <w:t xml:space="preserve">Программа </w:t>
      </w:r>
      <w:r w:rsidRPr="000555BD">
        <w:rPr>
          <w:bCs/>
          <w:color w:val="000000"/>
          <w:sz w:val="28"/>
          <w:szCs w:val="28"/>
        </w:rPr>
        <w:t xml:space="preserve">муниципального </w:t>
      </w:r>
      <w:r w:rsidRPr="000555BD">
        <w:rPr>
          <w:bCs/>
          <w:iCs/>
          <w:color w:val="000000"/>
          <w:sz w:val="28"/>
          <w:szCs w:val="28"/>
        </w:rPr>
        <w:t>этапа Фестиваля включает в себя два блока, которые оцениваются членами жюри по утверждённым критериям (согласно приложению №1 к настоящему Положению):</w:t>
      </w:r>
    </w:p>
    <w:p w:rsidR="00AC6FC8" w:rsidRPr="000555BD" w:rsidRDefault="00AC6FC8" w:rsidP="00AC6FC8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0555BD">
        <w:rPr>
          <w:bCs/>
          <w:iCs/>
          <w:color w:val="000000"/>
          <w:sz w:val="28"/>
          <w:szCs w:val="28"/>
        </w:rPr>
        <w:t xml:space="preserve">1) Выставка приготовленных национальных и семейных блюд (выпечка, традиционные и особые блюда), регламент не более 3 минут; </w:t>
      </w:r>
    </w:p>
    <w:p w:rsidR="00AC6FC8" w:rsidRPr="000555BD" w:rsidRDefault="00AC6FC8" w:rsidP="00AC6FC8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0555BD">
        <w:rPr>
          <w:bCs/>
          <w:iCs/>
          <w:color w:val="000000"/>
          <w:sz w:val="28"/>
          <w:szCs w:val="28"/>
        </w:rPr>
        <w:t xml:space="preserve">2) </w:t>
      </w:r>
      <w:r w:rsidRPr="000555BD">
        <w:rPr>
          <w:color w:val="000000"/>
          <w:sz w:val="28"/>
          <w:szCs w:val="28"/>
        </w:rPr>
        <w:t xml:space="preserve">Конкурс семейных команд «Знакомьтесь, моя семья, мой род!» – визитная карточка команды, включающая </w:t>
      </w:r>
      <w:r w:rsidRPr="000555BD">
        <w:rPr>
          <w:iCs/>
          <w:color w:val="000000"/>
          <w:sz w:val="28"/>
          <w:szCs w:val="28"/>
        </w:rPr>
        <w:t>яркий концертный номер с презентацией родословной. Номер может включать в себя: танец, песню, театрализованную постановку, презентацию семейного национального костюма. Регламент – не более 7 минут</w:t>
      </w:r>
      <w:r w:rsidRPr="000555BD">
        <w:rPr>
          <w:bCs/>
          <w:iCs/>
          <w:color w:val="000000"/>
          <w:sz w:val="28"/>
          <w:szCs w:val="28"/>
        </w:rPr>
        <w:t xml:space="preserve">. </w:t>
      </w:r>
    </w:p>
    <w:p w:rsidR="00AC6FC8" w:rsidRPr="000555BD" w:rsidRDefault="00AC6FC8" w:rsidP="00AC6FC8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0555BD">
        <w:rPr>
          <w:bCs/>
          <w:iCs/>
          <w:color w:val="000000"/>
          <w:sz w:val="28"/>
          <w:szCs w:val="28"/>
        </w:rPr>
        <w:t xml:space="preserve">Регламент – не более 10 минут на одну команду. </w:t>
      </w:r>
    </w:p>
    <w:p w:rsidR="00AC6FC8" w:rsidRDefault="00AC6FC8" w:rsidP="00AC6FC8">
      <w:pPr>
        <w:ind w:firstLine="709"/>
        <w:jc w:val="both"/>
        <w:rPr>
          <w:rFonts w:asciiTheme="minorHAnsi" w:hAnsiTheme="minorHAnsi"/>
          <w:bCs/>
          <w:iCs/>
          <w:color w:val="000000"/>
          <w:sz w:val="28"/>
          <w:szCs w:val="28"/>
        </w:rPr>
      </w:pPr>
      <w:r w:rsidRPr="00AC6FC8">
        <w:rPr>
          <w:rFonts w:ascii="Times New Roman" w:hAnsi="Times New Roman"/>
          <w:bCs/>
          <w:iCs/>
          <w:color w:val="000000"/>
          <w:sz w:val="28"/>
          <w:szCs w:val="28"/>
        </w:rPr>
        <w:t>7.2.2</w:t>
      </w:r>
      <w:r w:rsidRPr="000555BD">
        <w:rPr>
          <w:bCs/>
          <w:iCs/>
          <w:color w:val="000000"/>
          <w:sz w:val="28"/>
          <w:szCs w:val="28"/>
        </w:rPr>
        <w:t>.</w:t>
      </w:r>
      <w:r w:rsidRPr="000555BD">
        <w:rPr>
          <w:bCs/>
          <w:iCs/>
          <w:color w:val="000000"/>
          <w:sz w:val="28"/>
          <w:szCs w:val="28"/>
        </w:rPr>
        <w:tab/>
      </w:r>
      <w:r w:rsidRPr="000555BD">
        <w:rPr>
          <w:iCs/>
          <w:color w:val="000000"/>
          <w:sz w:val="28"/>
          <w:szCs w:val="28"/>
        </w:rPr>
        <w:t xml:space="preserve">Семейное генеалогическое древо (родословная) должно включать в себя: описание семейных династий, материалы о реликвиях и коллекциях, интересные факты из жизни семейного коллектива (семейные легенды) и быть оформлено в виде альбома, стенда, панно, </w:t>
      </w:r>
      <w:proofErr w:type="gramStart"/>
      <w:r w:rsidRPr="000555BD">
        <w:rPr>
          <w:iCs/>
          <w:color w:val="000000"/>
          <w:sz w:val="28"/>
          <w:szCs w:val="28"/>
        </w:rPr>
        <w:t>баннер-коллажа</w:t>
      </w:r>
      <w:proofErr w:type="gramEnd"/>
      <w:r w:rsidRPr="000555BD">
        <w:rPr>
          <w:iCs/>
          <w:color w:val="000000"/>
          <w:sz w:val="28"/>
          <w:szCs w:val="28"/>
        </w:rPr>
        <w:t>, включающего в себя текстовое обоснование представленной родословной</w:t>
      </w:r>
      <w:r w:rsidRPr="000555BD">
        <w:rPr>
          <w:bCs/>
          <w:iCs/>
          <w:color w:val="000000"/>
          <w:sz w:val="28"/>
          <w:szCs w:val="28"/>
        </w:rPr>
        <w:t>.</w:t>
      </w:r>
    </w:p>
    <w:p w:rsidR="00AC6FC8" w:rsidRDefault="007B3C30" w:rsidP="00AC6FC8">
      <w:pPr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8. </w:t>
      </w:r>
      <w:r w:rsidR="00AC6FC8" w:rsidRPr="00841E79">
        <w:rPr>
          <w:rFonts w:ascii="Times New Roman" w:hAnsi="Times New Roman"/>
          <w:bCs/>
          <w:iCs/>
          <w:color w:val="000000"/>
          <w:sz w:val="28"/>
          <w:szCs w:val="28"/>
        </w:rPr>
        <w:t>Семья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, занявшая первое место на муниципальном </w:t>
      </w:r>
      <w:r w:rsidR="00C345AC">
        <w:rPr>
          <w:rFonts w:ascii="Times New Roman" w:hAnsi="Times New Roman"/>
          <w:bCs/>
          <w:iCs/>
          <w:color w:val="000000"/>
          <w:sz w:val="28"/>
          <w:szCs w:val="28"/>
        </w:rPr>
        <w:t>этапе, проходит на зональный этап.</w:t>
      </w:r>
    </w:p>
    <w:p w:rsidR="00B53A3A" w:rsidRPr="00841E79" w:rsidRDefault="00B53A3A" w:rsidP="00AC6FC8">
      <w:pPr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По всем вопросам обращаться по телефону: 88552(305578).</w:t>
      </w:r>
    </w:p>
    <w:p w:rsidR="008C7335" w:rsidRDefault="008C7335" w:rsidP="002925A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6CDA" w:rsidRDefault="00046CDA" w:rsidP="00781828">
      <w:pPr>
        <w:shd w:val="clear" w:color="auto" w:fill="FFFFFF"/>
        <w:spacing w:line="252" w:lineRule="auto"/>
        <w:jc w:val="both"/>
        <w:rPr>
          <w:rFonts w:ascii="Times New Roman" w:hAnsi="Times New Roman"/>
          <w:sz w:val="28"/>
          <w:szCs w:val="28"/>
        </w:rPr>
      </w:pPr>
    </w:p>
    <w:p w:rsidR="00046CDA" w:rsidRDefault="004963D9" w:rsidP="00046CDA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046CDA" w:rsidRDefault="00046CDA" w:rsidP="00DB4BA9">
      <w:pPr>
        <w:jc w:val="center"/>
        <w:rPr>
          <w:rFonts w:ascii="Times New Roman" w:eastAsiaTheme="minorHAnsi" w:hAnsi="Times New Roman"/>
          <w:b/>
          <w:sz w:val="32"/>
          <w:szCs w:val="32"/>
        </w:rPr>
      </w:pPr>
    </w:p>
    <w:sectPr w:rsidR="00046CDA" w:rsidSect="003D25B3">
      <w:headerReference w:type="default" r:id="rId11"/>
      <w:pgSz w:w="11907" w:h="16840" w:code="9"/>
      <w:pgMar w:top="1134" w:right="1134" w:bottom="567" w:left="85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96E" w:rsidRDefault="0032796E" w:rsidP="00666F01">
      <w:r>
        <w:separator/>
      </w:r>
    </w:p>
  </w:endnote>
  <w:endnote w:type="continuationSeparator" w:id="0">
    <w:p w:rsidR="0032796E" w:rsidRDefault="0032796E" w:rsidP="00666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tar SchoolBook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tar 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96E" w:rsidRDefault="0032796E" w:rsidP="00666F01">
      <w:r>
        <w:separator/>
      </w:r>
    </w:p>
  </w:footnote>
  <w:footnote w:type="continuationSeparator" w:id="0">
    <w:p w:rsidR="0032796E" w:rsidRDefault="0032796E" w:rsidP="00666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0707401"/>
      <w:docPartObj>
        <w:docPartGallery w:val="Page Numbers (Top of Page)"/>
        <w:docPartUnique/>
      </w:docPartObj>
    </w:sdtPr>
    <w:sdtEndPr/>
    <w:sdtContent>
      <w:p w:rsidR="00666F01" w:rsidRDefault="00666F0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3A3A">
          <w:rPr>
            <w:noProof/>
          </w:rPr>
          <w:t>2</w:t>
        </w:r>
        <w:r>
          <w:fldChar w:fldCharType="end"/>
        </w:r>
      </w:p>
    </w:sdtContent>
  </w:sdt>
  <w:p w:rsidR="00666F01" w:rsidRDefault="00666F0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07137"/>
    <w:multiLevelType w:val="hybridMultilevel"/>
    <w:tmpl w:val="D396A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52563"/>
    <w:multiLevelType w:val="hybridMultilevel"/>
    <w:tmpl w:val="EC3EB2DE"/>
    <w:lvl w:ilvl="0" w:tplc="99E42B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B35443B"/>
    <w:multiLevelType w:val="hybridMultilevel"/>
    <w:tmpl w:val="BE626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144B8"/>
    <w:multiLevelType w:val="hybridMultilevel"/>
    <w:tmpl w:val="13E0D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FE468A"/>
    <w:multiLevelType w:val="multilevel"/>
    <w:tmpl w:val="AFC6E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2D32E6"/>
    <w:multiLevelType w:val="hybridMultilevel"/>
    <w:tmpl w:val="B4D6E768"/>
    <w:lvl w:ilvl="0" w:tplc="F5FEC2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700C16"/>
    <w:multiLevelType w:val="hybridMultilevel"/>
    <w:tmpl w:val="B6DEE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752"/>
    <w:rsid w:val="00001E32"/>
    <w:rsid w:val="00013A7F"/>
    <w:rsid w:val="0002486B"/>
    <w:rsid w:val="00026A74"/>
    <w:rsid w:val="00046CDA"/>
    <w:rsid w:val="00062C7A"/>
    <w:rsid w:val="00062E8C"/>
    <w:rsid w:val="00076CDE"/>
    <w:rsid w:val="00087207"/>
    <w:rsid w:val="000C1146"/>
    <w:rsid w:val="000D4105"/>
    <w:rsid w:val="00107808"/>
    <w:rsid w:val="001D417C"/>
    <w:rsid w:val="001D71DF"/>
    <w:rsid w:val="00233CB9"/>
    <w:rsid w:val="0025569E"/>
    <w:rsid w:val="00265E4B"/>
    <w:rsid w:val="002925A8"/>
    <w:rsid w:val="002F13F1"/>
    <w:rsid w:val="00325054"/>
    <w:rsid w:val="0032796E"/>
    <w:rsid w:val="00352FDA"/>
    <w:rsid w:val="00354373"/>
    <w:rsid w:val="00354CF7"/>
    <w:rsid w:val="00391C9B"/>
    <w:rsid w:val="003C7BF7"/>
    <w:rsid w:val="003D2451"/>
    <w:rsid w:val="003D25B3"/>
    <w:rsid w:val="003E4EF3"/>
    <w:rsid w:val="00401991"/>
    <w:rsid w:val="004020CE"/>
    <w:rsid w:val="0041636A"/>
    <w:rsid w:val="00441A4F"/>
    <w:rsid w:val="004544D5"/>
    <w:rsid w:val="004963D9"/>
    <w:rsid w:val="004B6405"/>
    <w:rsid w:val="004B7485"/>
    <w:rsid w:val="004E7A50"/>
    <w:rsid w:val="00502A14"/>
    <w:rsid w:val="005126A2"/>
    <w:rsid w:val="00514A28"/>
    <w:rsid w:val="00527CED"/>
    <w:rsid w:val="0053049D"/>
    <w:rsid w:val="00532106"/>
    <w:rsid w:val="005443FF"/>
    <w:rsid w:val="005734CD"/>
    <w:rsid w:val="005942C7"/>
    <w:rsid w:val="005B4D08"/>
    <w:rsid w:val="005C7D59"/>
    <w:rsid w:val="005D0293"/>
    <w:rsid w:val="005F760C"/>
    <w:rsid w:val="0062633C"/>
    <w:rsid w:val="006618BB"/>
    <w:rsid w:val="00666F01"/>
    <w:rsid w:val="00683CD7"/>
    <w:rsid w:val="00692BFD"/>
    <w:rsid w:val="0069378D"/>
    <w:rsid w:val="006D1C6C"/>
    <w:rsid w:val="006F3E94"/>
    <w:rsid w:val="00720130"/>
    <w:rsid w:val="007362A0"/>
    <w:rsid w:val="00761D76"/>
    <w:rsid w:val="00781828"/>
    <w:rsid w:val="00785E95"/>
    <w:rsid w:val="007B3213"/>
    <w:rsid w:val="007B3C30"/>
    <w:rsid w:val="007E50AB"/>
    <w:rsid w:val="007E6F8C"/>
    <w:rsid w:val="007F05E7"/>
    <w:rsid w:val="0083451E"/>
    <w:rsid w:val="00836752"/>
    <w:rsid w:val="008407CE"/>
    <w:rsid w:val="00841E79"/>
    <w:rsid w:val="00843E0F"/>
    <w:rsid w:val="00846BCE"/>
    <w:rsid w:val="008A2B94"/>
    <w:rsid w:val="008A3EB1"/>
    <w:rsid w:val="008B7A17"/>
    <w:rsid w:val="008C7335"/>
    <w:rsid w:val="00913D3E"/>
    <w:rsid w:val="00926EAC"/>
    <w:rsid w:val="0093355D"/>
    <w:rsid w:val="009466AC"/>
    <w:rsid w:val="00976815"/>
    <w:rsid w:val="009826EE"/>
    <w:rsid w:val="0099192E"/>
    <w:rsid w:val="009A7C16"/>
    <w:rsid w:val="009C0538"/>
    <w:rsid w:val="009C33FC"/>
    <w:rsid w:val="00A0676C"/>
    <w:rsid w:val="00A16D84"/>
    <w:rsid w:val="00AB51C2"/>
    <w:rsid w:val="00AC6FC8"/>
    <w:rsid w:val="00AD355B"/>
    <w:rsid w:val="00AD7879"/>
    <w:rsid w:val="00B233AE"/>
    <w:rsid w:val="00B53A3A"/>
    <w:rsid w:val="00C11032"/>
    <w:rsid w:val="00C3450A"/>
    <w:rsid w:val="00C345AC"/>
    <w:rsid w:val="00C3629C"/>
    <w:rsid w:val="00C5334E"/>
    <w:rsid w:val="00C53DEB"/>
    <w:rsid w:val="00C75CFF"/>
    <w:rsid w:val="00C9145A"/>
    <w:rsid w:val="00CA1190"/>
    <w:rsid w:val="00CA53A7"/>
    <w:rsid w:val="00CA77EE"/>
    <w:rsid w:val="00CD2B98"/>
    <w:rsid w:val="00CD5BD8"/>
    <w:rsid w:val="00D225BF"/>
    <w:rsid w:val="00D23653"/>
    <w:rsid w:val="00D33554"/>
    <w:rsid w:val="00D40B67"/>
    <w:rsid w:val="00D44E4E"/>
    <w:rsid w:val="00D50537"/>
    <w:rsid w:val="00D54510"/>
    <w:rsid w:val="00D55461"/>
    <w:rsid w:val="00D63CF7"/>
    <w:rsid w:val="00D97808"/>
    <w:rsid w:val="00DB4BA9"/>
    <w:rsid w:val="00DE0008"/>
    <w:rsid w:val="00E001A4"/>
    <w:rsid w:val="00E17BD0"/>
    <w:rsid w:val="00E311A1"/>
    <w:rsid w:val="00E426BE"/>
    <w:rsid w:val="00E44A18"/>
    <w:rsid w:val="00E64CD0"/>
    <w:rsid w:val="00E82DE3"/>
    <w:rsid w:val="00E95AEF"/>
    <w:rsid w:val="00EA19AE"/>
    <w:rsid w:val="00EA2B00"/>
    <w:rsid w:val="00F02492"/>
    <w:rsid w:val="00F11851"/>
    <w:rsid w:val="00F13D24"/>
    <w:rsid w:val="00F40F93"/>
    <w:rsid w:val="00F411D3"/>
    <w:rsid w:val="00F71E52"/>
    <w:rsid w:val="00F87768"/>
    <w:rsid w:val="00F95189"/>
    <w:rsid w:val="00FA02D0"/>
    <w:rsid w:val="00FC2522"/>
    <w:rsid w:val="00FE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5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tar SchoolBook" w:eastAsia="PMingLiU" w:hAnsi="Tatar SchoolBook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3355D"/>
    <w:rPr>
      <w:color w:val="0000FF"/>
      <w:u w:val="single"/>
    </w:rPr>
  </w:style>
  <w:style w:type="paragraph" w:styleId="a4">
    <w:name w:val="No Spacing"/>
    <w:basedOn w:val="a"/>
    <w:uiPriority w:val="1"/>
    <w:qFormat/>
    <w:rsid w:val="0093355D"/>
    <w:pPr>
      <w:overflowPunct/>
      <w:autoSpaceDE/>
      <w:autoSpaceDN/>
      <w:adjustRightInd/>
      <w:textAlignment w:val="auto"/>
    </w:pPr>
    <w:rPr>
      <w:rFonts w:ascii="Calibri" w:eastAsia="Calibri" w:hAnsi="Calibri"/>
      <w:szCs w:val="32"/>
      <w:lang w:eastAsia="en-US"/>
    </w:rPr>
  </w:style>
  <w:style w:type="paragraph" w:styleId="a5">
    <w:name w:val="List Paragraph"/>
    <w:basedOn w:val="a"/>
    <w:uiPriority w:val="34"/>
    <w:qFormat/>
    <w:rsid w:val="00E17BD0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666F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6F01"/>
    <w:rPr>
      <w:rFonts w:ascii="Tatar SchoolBook" w:eastAsia="PMingLiU" w:hAnsi="Tatar SchoolBook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66F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6F01"/>
    <w:rPr>
      <w:rFonts w:ascii="Tatar SchoolBook" w:eastAsia="PMingLiU" w:hAnsi="Tatar SchoolBook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F118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D25B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D25B3"/>
    <w:rPr>
      <w:rFonts w:ascii="Segoe UI" w:eastAsia="PMingLiU" w:hAnsi="Segoe UI" w:cs="Segoe UI"/>
      <w:sz w:val="18"/>
      <w:szCs w:val="18"/>
      <w:lang w:eastAsia="ru-RU"/>
    </w:rPr>
  </w:style>
  <w:style w:type="paragraph" w:styleId="ad">
    <w:name w:val="Normal (Web)"/>
    <w:basedOn w:val="a"/>
    <w:uiPriority w:val="99"/>
    <w:unhideWhenUsed/>
    <w:rsid w:val="005304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Times New Roman" w:hAnsi="Times New Roman"/>
      <w:szCs w:val="24"/>
    </w:rPr>
  </w:style>
  <w:style w:type="paragraph" w:styleId="ae">
    <w:name w:val="Plain Text"/>
    <w:basedOn w:val="a"/>
    <w:link w:val="af"/>
    <w:uiPriority w:val="99"/>
    <w:semiHidden/>
    <w:unhideWhenUsed/>
    <w:rsid w:val="0053049D"/>
    <w:pPr>
      <w:overflowPunct/>
      <w:autoSpaceDE/>
      <w:autoSpaceDN/>
      <w:adjustRightInd/>
      <w:textAlignment w:val="auto"/>
    </w:pPr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53049D"/>
    <w:rPr>
      <w:rFonts w:ascii="Calibri" w:hAnsi="Calibri" w:cs="Consolas"/>
      <w:szCs w:val="21"/>
    </w:rPr>
  </w:style>
  <w:style w:type="paragraph" w:customStyle="1" w:styleId="msonormalmailrucssattributepostfix">
    <w:name w:val="msonormal_mailru_css_attribute_postfix"/>
    <w:basedOn w:val="a"/>
    <w:rsid w:val="005942C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HAnsi" w:hAnsi="Times New Roman"/>
      <w:szCs w:val="24"/>
    </w:rPr>
  </w:style>
  <w:style w:type="character" w:styleId="af0">
    <w:name w:val="Strong"/>
    <w:basedOn w:val="a0"/>
    <w:uiPriority w:val="22"/>
    <w:qFormat/>
    <w:rsid w:val="005942C7"/>
    <w:rPr>
      <w:b/>
      <w:bCs/>
    </w:rPr>
  </w:style>
  <w:style w:type="paragraph" w:customStyle="1" w:styleId="msolistparagraphcxspmiddlemailrucssattributepostfix">
    <w:name w:val="msolistparagraphcxspmiddle_mailru_css_attribute_postfix"/>
    <w:basedOn w:val="a"/>
    <w:rsid w:val="005942C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HAnsi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5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tar SchoolBook" w:eastAsia="PMingLiU" w:hAnsi="Tatar SchoolBook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3355D"/>
    <w:rPr>
      <w:color w:val="0000FF"/>
      <w:u w:val="single"/>
    </w:rPr>
  </w:style>
  <w:style w:type="paragraph" w:styleId="a4">
    <w:name w:val="No Spacing"/>
    <w:basedOn w:val="a"/>
    <w:uiPriority w:val="1"/>
    <w:qFormat/>
    <w:rsid w:val="0093355D"/>
    <w:pPr>
      <w:overflowPunct/>
      <w:autoSpaceDE/>
      <w:autoSpaceDN/>
      <w:adjustRightInd/>
      <w:textAlignment w:val="auto"/>
    </w:pPr>
    <w:rPr>
      <w:rFonts w:ascii="Calibri" w:eastAsia="Calibri" w:hAnsi="Calibri"/>
      <w:szCs w:val="32"/>
      <w:lang w:eastAsia="en-US"/>
    </w:rPr>
  </w:style>
  <w:style w:type="paragraph" w:styleId="a5">
    <w:name w:val="List Paragraph"/>
    <w:basedOn w:val="a"/>
    <w:uiPriority w:val="34"/>
    <w:qFormat/>
    <w:rsid w:val="00E17BD0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666F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6F01"/>
    <w:rPr>
      <w:rFonts w:ascii="Tatar SchoolBook" w:eastAsia="PMingLiU" w:hAnsi="Tatar SchoolBook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66F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6F01"/>
    <w:rPr>
      <w:rFonts w:ascii="Tatar SchoolBook" w:eastAsia="PMingLiU" w:hAnsi="Tatar SchoolBook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F118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D25B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D25B3"/>
    <w:rPr>
      <w:rFonts w:ascii="Segoe UI" w:eastAsia="PMingLiU" w:hAnsi="Segoe UI" w:cs="Segoe UI"/>
      <w:sz w:val="18"/>
      <w:szCs w:val="18"/>
      <w:lang w:eastAsia="ru-RU"/>
    </w:rPr>
  </w:style>
  <w:style w:type="paragraph" w:styleId="ad">
    <w:name w:val="Normal (Web)"/>
    <w:basedOn w:val="a"/>
    <w:uiPriority w:val="99"/>
    <w:unhideWhenUsed/>
    <w:rsid w:val="005304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Times New Roman" w:hAnsi="Times New Roman"/>
      <w:szCs w:val="24"/>
    </w:rPr>
  </w:style>
  <w:style w:type="paragraph" w:styleId="ae">
    <w:name w:val="Plain Text"/>
    <w:basedOn w:val="a"/>
    <w:link w:val="af"/>
    <w:uiPriority w:val="99"/>
    <w:semiHidden/>
    <w:unhideWhenUsed/>
    <w:rsid w:val="0053049D"/>
    <w:pPr>
      <w:overflowPunct/>
      <w:autoSpaceDE/>
      <w:autoSpaceDN/>
      <w:adjustRightInd/>
      <w:textAlignment w:val="auto"/>
    </w:pPr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53049D"/>
    <w:rPr>
      <w:rFonts w:ascii="Calibri" w:hAnsi="Calibri" w:cs="Consolas"/>
      <w:szCs w:val="21"/>
    </w:rPr>
  </w:style>
  <w:style w:type="paragraph" w:customStyle="1" w:styleId="msonormalmailrucssattributepostfix">
    <w:name w:val="msonormal_mailru_css_attribute_postfix"/>
    <w:basedOn w:val="a"/>
    <w:rsid w:val="005942C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HAnsi" w:hAnsi="Times New Roman"/>
      <w:szCs w:val="24"/>
    </w:rPr>
  </w:style>
  <w:style w:type="character" w:styleId="af0">
    <w:name w:val="Strong"/>
    <w:basedOn w:val="a0"/>
    <w:uiPriority w:val="22"/>
    <w:qFormat/>
    <w:rsid w:val="005942C7"/>
    <w:rPr>
      <w:b/>
      <w:bCs/>
    </w:rPr>
  </w:style>
  <w:style w:type="paragraph" w:customStyle="1" w:styleId="msolistparagraphcxspmiddlemailrucssattributepostfix">
    <w:name w:val="msolistparagraphcxspmiddle_mailru_css_attribute_postfix"/>
    <w:basedOn w:val="a"/>
    <w:rsid w:val="005942C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HAnsi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7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arhiv.tatarsta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m.gart@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USER-31</dc:creator>
  <cp:keywords/>
  <dc:description/>
  <cp:lastModifiedBy>Хазрятова Нэля Музафаровна</cp:lastModifiedBy>
  <cp:revision>9</cp:revision>
  <cp:lastPrinted>2018-11-28T07:10:00Z</cp:lastPrinted>
  <dcterms:created xsi:type="dcterms:W3CDTF">2019-03-19T11:06:00Z</dcterms:created>
  <dcterms:modified xsi:type="dcterms:W3CDTF">2023-01-30T06:20:00Z</dcterms:modified>
</cp:coreProperties>
</file>